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AC05" w14:textId="77777777" w:rsidR="00321A19" w:rsidRDefault="00321A19" w:rsidP="00321A19">
      <w:pPr>
        <w:pStyle w:val="OMBInfo"/>
      </w:pPr>
      <w:bookmarkStart w:id="0" w:name="_GoBack"/>
      <w:bookmarkEnd w:id="0"/>
      <w:r>
        <w:t>OMB No. 0925-0001/0002 (Rev. 08/12 Approved Through 8/31/2015)</w:t>
      </w:r>
    </w:p>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2F174872" w:rsidR="00812185" w:rsidRPr="00812185" w:rsidRDefault="00812185" w:rsidP="00812185">
      <w:pPr>
        <w:pStyle w:val="FormFieldCaption1"/>
        <w:pBdr>
          <w:between w:val="single" w:sz="4" w:space="1" w:color="auto"/>
        </w:pBdr>
        <w:rPr>
          <w:sz w:val="20"/>
          <w:szCs w:val="20"/>
        </w:rPr>
      </w:pPr>
      <w:r>
        <w:t>NAME:</w:t>
      </w:r>
    </w:p>
    <w:p w14:paraId="39FFD988" w14:textId="3AC17E62" w:rsidR="003E1568" w:rsidRDefault="003E1568" w:rsidP="00812185">
      <w:pPr>
        <w:pStyle w:val="FormFieldCaption1"/>
        <w:pBdr>
          <w:between w:val="single" w:sz="4" w:space="1" w:color="auto"/>
        </w:pBdr>
      </w:pPr>
      <w:proofErr w:type="spellStart"/>
      <w:proofErr w:type="gramStart"/>
      <w:r>
        <w:t>eRA</w:t>
      </w:r>
      <w:proofErr w:type="spellEnd"/>
      <w:proofErr w:type="gramEnd"/>
      <w:r>
        <w:t xml:space="preserve"> COMMONS USER NAME (credential, e.g., agency login):</w:t>
      </w:r>
    </w:p>
    <w:p w14:paraId="0A2AD4B2" w14:textId="2B42FF81" w:rsidR="00812185" w:rsidRDefault="00812185" w:rsidP="00812185">
      <w:pPr>
        <w:pStyle w:val="FormFieldCaption1"/>
        <w:pBdr>
          <w:between w:val="single" w:sz="4" w:space="1" w:color="auto"/>
        </w:pBdr>
      </w:pPr>
      <w:r>
        <w:t>POSITION TITLE:</w:t>
      </w:r>
    </w:p>
    <w:p w14:paraId="5DFCD768" w14:textId="1EF8B6EE" w:rsidR="00812185" w:rsidRPr="00A93453" w:rsidRDefault="00812185" w:rsidP="003E1568">
      <w:pPr>
        <w:pStyle w:val="FormFieldCaption1"/>
        <w:pBdr>
          <w:between w:val="single" w:sz="4" w:space="1" w:color="auto"/>
        </w:pBdr>
      </w:pPr>
      <w:r>
        <w:t xml:space="preserve">EDUCATION/TRAINING </w:t>
      </w:r>
      <w:r w:rsidRPr="00812185">
        <w:rPr>
          <w:rStyle w:val="Emphasis"/>
        </w:rPr>
        <w:t>(Begin with baccalaureate or other initial professional education, such as nursing, include postdoctoral training and residency training if applicable.</w:t>
      </w:r>
      <w:r w:rsidR="00240E97">
        <w:rPr>
          <w:rStyle w:val="Emphasis"/>
        </w:rPr>
        <w:t xml:space="preserve"> Add/delete rows as necessary.</w:t>
      </w:r>
      <w:r w:rsidRPr="00812185">
        <w:rPr>
          <w:rStyle w:val="Emphasis"/>
        </w:rPr>
        <w:t>)</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95"/>
        <w:gridCol w:w="1446"/>
        <w:gridCol w:w="1446"/>
        <w:gridCol w:w="2603"/>
      </w:tblGrid>
      <w:tr w:rsidR="00D825A1" w14:paraId="47316B55" w14:textId="77777777" w:rsidTr="003A769E">
        <w:trPr>
          <w:cantSplit/>
          <w:tblHeader/>
        </w:trPr>
        <w:tc>
          <w:tcPr>
            <w:tcW w:w="5371" w:type="dxa"/>
            <w:tcBorders>
              <w:top w:val="single" w:sz="4" w:space="0" w:color="auto"/>
              <w:bottom w:val="single" w:sz="4" w:space="0" w:color="auto"/>
            </w:tcBorders>
            <w:vAlign w:val="center"/>
          </w:tcPr>
          <w:p w14:paraId="347E21CF" w14:textId="702EA885" w:rsidR="00D825A1" w:rsidRDefault="00D825A1" w:rsidP="00E37E57">
            <w:pPr>
              <w:pStyle w:val="FormFieldCaption"/>
              <w:jc w:val="center"/>
            </w:pPr>
            <w:r>
              <w:t>INSTITUTION AND LOCATION</w:t>
            </w:r>
          </w:p>
        </w:tc>
        <w:tc>
          <w:tcPr>
            <w:tcW w:w="1440" w:type="dxa"/>
            <w:tcBorders>
              <w:top w:val="single" w:sz="4" w:space="0" w:color="auto"/>
              <w:bottom w:val="single" w:sz="4" w:space="0" w:color="auto"/>
            </w:tcBorders>
            <w:vAlign w:val="center"/>
          </w:tcPr>
          <w:p w14:paraId="65E3CF86" w14:textId="77777777" w:rsidR="00D825A1" w:rsidRDefault="00D825A1" w:rsidP="00E37E57">
            <w:pPr>
              <w:pStyle w:val="FormFieldCaption"/>
              <w:jc w:val="center"/>
            </w:pPr>
            <w:r>
              <w:t>DEGREE</w:t>
            </w:r>
          </w:p>
          <w:p w14:paraId="6F9D32E6" w14:textId="77777777" w:rsidR="00D825A1" w:rsidRPr="00152B5E" w:rsidRDefault="00D825A1" w:rsidP="00E37E57">
            <w:pPr>
              <w:pStyle w:val="FormFieldCaption"/>
              <w:jc w:val="center"/>
              <w:rPr>
                <w:rStyle w:val="Emphasis"/>
              </w:rPr>
            </w:pPr>
            <w:r w:rsidRPr="00152B5E">
              <w:rPr>
                <w:rStyle w:val="Emphasis"/>
              </w:rPr>
              <w:t>(if applicable)</w:t>
            </w:r>
          </w:p>
          <w:p w14:paraId="7CB69EFB" w14:textId="77777777" w:rsidR="00D825A1" w:rsidRDefault="00D825A1" w:rsidP="00E37E57">
            <w:pPr>
              <w:pStyle w:val="FormFieldCaption"/>
            </w:pPr>
          </w:p>
        </w:tc>
        <w:tc>
          <w:tcPr>
            <w:tcW w:w="1440" w:type="dxa"/>
            <w:tcBorders>
              <w:top w:val="single" w:sz="4" w:space="0" w:color="auto"/>
              <w:bottom w:val="single" w:sz="4" w:space="0" w:color="auto"/>
            </w:tcBorders>
            <w:vAlign w:val="center"/>
          </w:tcPr>
          <w:p w14:paraId="595B4C76" w14:textId="77777777" w:rsidR="00240E97" w:rsidRDefault="00240E97" w:rsidP="00E37E57">
            <w:pPr>
              <w:pStyle w:val="FormFieldCaption"/>
              <w:jc w:val="center"/>
            </w:pPr>
            <w:r>
              <w:t>Completion Date</w:t>
            </w:r>
          </w:p>
          <w:p w14:paraId="203C3A0F" w14:textId="3F978BB5" w:rsidR="00D825A1" w:rsidRDefault="00D825A1" w:rsidP="00E37E57">
            <w:pPr>
              <w:pStyle w:val="FormFieldCaption"/>
              <w:jc w:val="center"/>
            </w:pPr>
            <w:r>
              <w:t>MM/YYYY</w:t>
            </w:r>
          </w:p>
          <w:p w14:paraId="418C108A" w14:textId="77777777" w:rsidR="00D825A1" w:rsidRDefault="00D825A1" w:rsidP="00E37E57">
            <w:pPr>
              <w:pStyle w:val="FormFieldCaption"/>
            </w:pPr>
          </w:p>
        </w:tc>
        <w:tc>
          <w:tcPr>
            <w:tcW w:w="2592" w:type="dxa"/>
            <w:tcBorders>
              <w:top w:val="single" w:sz="4" w:space="0" w:color="auto"/>
              <w:bottom w:val="single" w:sz="4" w:space="0" w:color="auto"/>
            </w:tcBorders>
            <w:vAlign w:val="center"/>
          </w:tcPr>
          <w:p w14:paraId="49221561" w14:textId="77777777" w:rsidR="00D825A1" w:rsidRDefault="00D825A1" w:rsidP="00E37E57">
            <w:pPr>
              <w:pStyle w:val="FormFieldCaption"/>
              <w:jc w:val="center"/>
            </w:pPr>
            <w:r>
              <w:t>FIELD OF STUDY</w:t>
            </w:r>
          </w:p>
          <w:p w14:paraId="3B9B12EA" w14:textId="77777777" w:rsidR="00D825A1" w:rsidRDefault="00D825A1" w:rsidP="00E37E57">
            <w:pPr>
              <w:pStyle w:val="FormFieldCaption"/>
            </w:pPr>
          </w:p>
        </w:tc>
      </w:tr>
      <w:tr w:rsidR="00D825A1" w14:paraId="4E4FD7B6" w14:textId="77777777" w:rsidTr="003A769E">
        <w:trPr>
          <w:cantSplit/>
          <w:trHeight w:val="395"/>
        </w:trPr>
        <w:tc>
          <w:tcPr>
            <w:tcW w:w="5371" w:type="dxa"/>
            <w:tcBorders>
              <w:top w:val="single" w:sz="4" w:space="0" w:color="auto"/>
            </w:tcBorders>
          </w:tcPr>
          <w:p w14:paraId="4DEF6AED" w14:textId="1E912888" w:rsidR="00D825A1" w:rsidRDefault="00D825A1" w:rsidP="00E37E57">
            <w:pPr>
              <w:pStyle w:val="FormFieldCaption"/>
            </w:pPr>
          </w:p>
        </w:tc>
        <w:tc>
          <w:tcPr>
            <w:tcW w:w="1440" w:type="dxa"/>
            <w:tcBorders>
              <w:top w:val="single" w:sz="4" w:space="0" w:color="auto"/>
            </w:tcBorders>
          </w:tcPr>
          <w:p w14:paraId="74E5F823" w14:textId="77777777" w:rsidR="00D825A1" w:rsidRDefault="00D825A1" w:rsidP="00E37E57">
            <w:pPr>
              <w:pStyle w:val="FormFieldCaption"/>
            </w:pPr>
          </w:p>
        </w:tc>
        <w:tc>
          <w:tcPr>
            <w:tcW w:w="1440" w:type="dxa"/>
            <w:tcBorders>
              <w:top w:val="single" w:sz="4" w:space="0" w:color="auto"/>
            </w:tcBorders>
          </w:tcPr>
          <w:p w14:paraId="356D4217" w14:textId="77777777" w:rsidR="00D825A1" w:rsidRDefault="00D825A1" w:rsidP="00E37E57">
            <w:pPr>
              <w:pStyle w:val="FormFieldCaption"/>
            </w:pPr>
          </w:p>
        </w:tc>
        <w:tc>
          <w:tcPr>
            <w:tcW w:w="2592" w:type="dxa"/>
            <w:tcBorders>
              <w:top w:val="single" w:sz="4" w:space="0" w:color="auto"/>
            </w:tcBorders>
          </w:tcPr>
          <w:p w14:paraId="31BA2CA7" w14:textId="56E6D2B7" w:rsidR="00D825A1" w:rsidRDefault="00D825A1" w:rsidP="00E37E57">
            <w:pPr>
              <w:pStyle w:val="FormFieldCaption"/>
            </w:pPr>
          </w:p>
        </w:tc>
      </w:tr>
      <w:tr w:rsidR="00240E97" w14:paraId="3C3A2E32" w14:textId="77777777" w:rsidTr="00C56C04">
        <w:trPr>
          <w:cantSplit/>
          <w:trHeight w:val="395"/>
        </w:trPr>
        <w:tc>
          <w:tcPr>
            <w:tcW w:w="5371" w:type="dxa"/>
          </w:tcPr>
          <w:p w14:paraId="3BF9208F" w14:textId="77777777" w:rsidR="00240E97" w:rsidRDefault="00240E97" w:rsidP="00E37E57">
            <w:pPr>
              <w:pStyle w:val="FormFieldCaption"/>
            </w:pPr>
          </w:p>
        </w:tc>
        <w:tc>
          <w:tcPr>
            <w:tcW w:w="1440" w:type="dxa"/>
          </w:tcPr>
          <w:p w14:paraId="5F62F1FA" w14:textId="77777777" w:rsidR="00240E97" w:rsidRDefault="00240E97" w:rsidP="00E37E57">
            <w:pPr>
              <w:pStyle w:val="FormFieldCaption"/>
            </w:pPr>
          </w:p>
        </w:tc>
        <w:tc>
          <w:tcPr>
            <w:tcW w:w="1440" w:type="dxa"/>
          </w:tcPr>
          <w:p w14:paraId="71E9F077" w14:textId="77777777" w:rsidR="00240E97" w:rsidRDefault="00240E97" w:rsidP="00E37E57">
            <w:pPr>
              <w:pStyle w:val="FormFieldCaption"/>
            </w:pPr>
          </w:p>
        </w:tc>
        <w:tc>
          <w:tcPr>
            <w:tcW w:w="2592" w:type="dxa"/>
          </w:tcPr>
          <w:p w14:paraId="36BAED9B" w14:textId="77777777" w:rsidR="00240E97" w:rsidRDefault="00240E97" w:rsidP="00E37E57">
            <w:pPr>
              <w:pStyle w:val="FormFieldCaption"/>
            </w:pPr>
          </w:p>
        </w:tc>
      </w:tr>
      <w:tr w:rsidR="00240E97" w14:paraId="000E2AED" w14:textId="77777777" w:rsidTr="00C56C04">
        <w:trPr>
          <w:cantSplit/>
          <w:trHeight w:val="395"/>
        </w:trPr>
        <w:tc>
          <w:tcPr>
            <w:tcW w:w="5371" w:type="dxa"/>
          </w:tcPr>
          <w:p w14:paraId="3913D4E6" w14:textId="77777777" w:rsidR="00240E97" w:rsidRDefault="00240E97" w:rsidP="00E37E57">
            <w:pPr>
              <w:pStyle w:val="FormFieldCaption"/>
            </w:pPr>
          </w:p>
        </w:tc>
        <w:tc>
          <w:tcPr>
            <w:tcW w:w="1440" w:type="dxa"/>
          </w:tcPr>
          <w:p w14:paraId="48DB540B" w14:textId="77777777" w:rsidR="00240E97" w:rsidRDefault="00240E97" w:rsidP="00E37E57">
            <w:pPr>
              <w:pStyle w:val="FormFieldCaption"/>
            </w:pPr>
          </w:p>
        </w:tc>
        <w:tc>
          <w:tcPr>
            <w:tcW w:w="1440" w:type="dxa"/>
          </w:tcPr>
          <w:p w14:paraId="213417B1" w14:textId="77777777" w:rsidR="00240E97" w:rsidRDefault="00240E97" w:rsidP="00E37E57">
            <w:pPr>
              <w:pStyle w:val="FormFieldCaption"/>
            </w:pPr>
          </w:p>
        </w:tc>
        <w:tc>
          <w:tcPr>
            <w:tcW w:w="2592" w:type="dxa"/>
          </w:tcPr>
          <w:p w14:paraId="667DB824" w14:textId="77777777" w:rsidR="00240E97" w:rsidRDefault="00240E97" w:rsidP="00E37E57">
            <w:pPr>
              <w:pStyle w:val="FormFieldCaption"/>
            </w:pPr>
          </w:p>
        </w:tc>
      </w:tr>
      <w:tr w:rsidR="00B42C60" w14:paraId="3C9D4CAD" w14:textId="77777777" w:rsidTr="00C56C04">
        <w:trPr>
          <w:cantSplit/>
          <w:trHeight w:val="395"/>
        </w:trPr>
        <w:tc>
          <w:tcPr>
            <w:tcW w:w="5371" w:type="dxa"/>
          </w:tcPr>
          <w:p w14:paraId="03D94884" w14:textId="77777777" w:rsidR="00B42C60" w:rsidRDefault="00B42C60" w:rsidP="00E37E57">
            <w:pPr>
              <w:pStyle w:val="FormFieldCaption"/>
            </w:pPr>
          </w:p>
        </w:tc>
        <w:tc>
          <w:tcPr>
            <w:tcW w:w="1440" w:type="dxa"/>
          </w:tcPr>
          <w:p w14:paraId="41BFB51D" w14:textId="77777777" w:rsidR="00B42C60" w:rsidRDefault="00B42C60" w:rsidP="00E37E57">
            <w:pPr>
              <w:pStyle w:val="FormFieldCaption"/>
            </w:pPr>
          </w:p>
        </w:tc>
        <w:tc>
          <w:tcPr>
            <w:tcW w:w="1440" w:type="dxa"/>
          </w:tcPr>
          <w:p w14:paraId="7293E61C" w14:textId="77777777" w:rsidR="00B42C60" w:rsidRDefault="00B42C60" w:rsidP="00E37E57">
            <w:pPr>
              <w:pStyle w:val="FormFieldCaption"/>
            </w:pPr>
          </w:p>
        </w:tc>
        <w:tc>
          <w:tcPr>
            <w:tcW w:w="2592" w:type="dxa"/>
          </w:tcPr>
          <w:p w14:paraId="2EEFB270" w14:textId="77777777" w:rsidR="00B42C60" w:rsidRDefault="00B42C60" w:rsidP="00E37E57">
            <w:pPr>
              <w:pStyle w:val="FormFieldCaption"/>
              <w:rPr>
                <w:rStyle w:val="CommentReference"/>
                <w:rFonts w:cs="Times New Roman"/>
              </w:rPr>
            </w:pPr>
          </w:p>
        </w:tc>
      </w:tr>
      <w:tr w:rsidR="00B42C60" w14:paraId="0E8E7F2F" w14:textId="77777777" w:rsidTr="00C56C04">
        <w:trPr>
          <w:cantSplit/>
          <w:trHeight w:val="395"/>
        </w:trPr>
        <w:tc>
          <w:tcPr>
            <w:tcW w:w="5371" w:type="dxa"/>
          </w:tcPr>
          <w:p w14:paraId="531CF8B4" w14:textId="77777777" w:rsidR="00B42C60" w:rsidRDefault="00B42C60" w:rsidP="00E37E57">
            <w:pPr>
              <w:pStyle w:val="FormFieldCaption"/>
            </w:pPr>
          </w:p>
        </w:tc>
        <w:tc>
          <w:tcPr>
            <w:tcW w:w="1440" w:type="dxa"/>
          </w:tcPr>
          <w:p w14:paraId="197DE696" w14:textId="77777777" w:rsidR="00B42C60" w:rsidRDefault="00B42C60" w:rsidP="00E37E57">
            <w:pPr>
              <w:pStyle w:val="FormFieldCaption"/>
            </w:pPr>
          </w:p>
        </w:tc>
        <w:tc>
          <w:tcPr>
            <w:tcW w:w="1440" w:type="dxa"/>
          </w:tcPr>
          <w:p w14:paraId="0E03D021" w14:textId="77777777" w:rsidR="00B42C60" w:rsidRDefault="00B42C60" w:rsidP="00E37E57">
            <w:pPr>
              <w:pStyle w:val="FormFieldCaption"/>
            </w:pPr>
          </w:p>
        </w:tc>
        <w:tc>
          <w:tcPr>
            <w:tcW w:w="2592" w:type="dxa"/>
          </w:tcPr>
          <w:p w14:paraId="435427FA" w14:textId="77777777" w:rsidR="00B42C60" w:rsidRDefault="00B42C60" w:rsidP="00E37E57">
            <w:pPr>
              <w:pStyle w:val="FormFieldCaption"/>
              <w:rPr>
                <w:rStyle w:val="CommentReference"/>
                <w:rFonts w:cs="Times New Roman"/>
              </w:rPr>
            </w:pPr>
          </w:p>
        </w:tc>
      </w:tr>
    </w:tbl>
    <w:p w14:paraId="6FC868BE" w14:textId="2048C40D" w:rsidR="009E52CA" w:rsidRDefault="009E52CA">
      <w:pPr>
        <w:pStyle w:val="DataField11pt-Single"/>
      </w:pPr>
    </w:p>
    <w:p w14:paraId="4DF5C4C1" w14:textId="22C93E16" w:rsidR="00E67A05" w:rsidRPr="0049068A" w:rsidRDefault="00E67A05" w:rsidP="0049068A">
      <w:pPr>
        <w:rPr>
          <w:rStyle w:val="Strong"/>
        </w:rPr>
      </w:pPr>
      <w:r w:rsidRPr="0049068A">
        <w:rPr>
          <w:rStyle w:val="Strong"/>
        </w:rPr>
        <w:t>NOTE: The Biographical Sketch may not exceed f</w:t>
      </w:r>
      <w:r w:rsidR="000464BA">
        <w:rPr>
          <w:rStyle w:val="Strong"/>
        </w:rPr>
        <w:t>ive</w:t>
      </w:r>
      <w:r w:rsidRPr="0049068A">
        <w:rPr>
          <w:rStyle w:val="Strong"/>
        </w:rPr>
        <w:t xml:space="preserve"> pages. Follow the formats and instructions </w:t>
      </w:r>
      <w:r w:rsidR="00A14EF5">
        <w:rPr>
          <w:rStyle w:val="Strong"/>
        </w:rPr>
        <w:t>below</w:t>
      </w:r>
      <w:r w:rsidRPr="0049068A">
        <w:rPr>
          <w:rStyle w:val="Strong"/>
        </w:rPr>
        <w:t xml:space="preserve">. </w:t>
      </w:r>
    </w:p>
    <w:p w14:paraId="4DF5C4C2" w14:textId="77777777" w:rsidR="00E67A05" w:rsidRPr="00D825A1" w:rsidRDefault="00E67A05" w:rsidP="00D825A1">
      <w:pPr>
        <w:pStyle w:val="Heading1"/>
      </w:pPr>
      <w:r w:rsidRPr="00D825A1">
        <w:t>A.</w:t>
      </w:r>
      <w:r w:rsidRPr="00D825A1">
        <w:tab/>
        <w:t>Personal Statement</w:t>
      </w:r>
    </w:p>
    <w:p w14:paraId="4DF5C4C3" w14:textId="4C0CF18E" w:rsidR="00E67A05" w:rsidRPr="00E73447" w:rsidRDefault="00C00F42" w:rsidP="0049068A">
      <w:r w:rsidRPr="008B6227">
        <w:rPr>
          <w:rFonts w:cs="Arial"/>
          <w:szCs w:val="22"/>
        </w:rPr>
        <w:t>Briefly describe why you are well-suited for your role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r>
        <w:rPr>
          <w:rFonts w:cs="Arial"/>
          <w:szCs w:val="22"/>
        </w:rPr>
        <w:t xml:space="preserve"> </w:t>
      </w:r>
    </w:p>
    <w:p w14:paraId="4DF5C4C4" w14:textId="77777777" w:rsidR="00E67A05" w:rsidRPr="00D825A1" w:rsidRDefault="00E67A05" w:rsidP="00D825A1">
      <w:pPr>
        <w:pStyle w:val="Heading1"/>
      </w:pPr>
      <w:r w:rsidRPr="00D825A1">
        <w:t>B.</w:t>
      </w:r>
      <w:r w:rsidRPr="00D825A1">
        <w:tab/>
        <w:t>Positions and Honors</w:t>
      </w:r>
    </w:p>
    <w:p w14:paraId="4DF5C4C5" w14:textId="77777777" w:rsidR="00E67A05" w:rsidRDefault="00EF4C32" w:rsidP="0049068A">
      <w:r w:rsidRPr="00EF4C32">
        <w:t>List in chronolo</w:t>
      </w:r>
      <w:r w:rsidR="006609B6">
        <w:t xml:space="preserve">gical order previous positions, </w:t>
      </w:r>
      <w:r w:rsidRPr="00EF4C32">
        <w:t>concluding with the present position. List any honors. Include present membership on any Federal Government public advisory committee.</w:t>
      </w:r>
    </w:p>
    <w:p w14:paraId="4DF5C4C6" w14:textId="19010E79" w:rsidR="00E67A05" w:rsidRDefault="00E67A05" w:rsidP="00D825A1">
      <w:pPr>
        <w:pStyle w:val="Heading1"/>
      </w:pPr>
      <w:r>
        <w:t>C.</w:t>
      </w:r>
      <w:r>
        <w:tab/>
      </w:r>
      <w:r w:rsidR="00C00F42">
        <w:t>Contribution to Science</w:t>
      </w:r>
    </w:p>
    <w:p w14:paraId="4DF5C4C7" w14:textId="435C3565" w:rsidR="00E67A05" w:rsidRPr="00C076C6" w:rsidRDefault="00C00F42" w:rsidP="00C076C6">
      <w:r>
        <w:rPr>
          <w:rFonts w:cs="Arial"/>
        </w:rPr>
        <w:t xml:space="preserve">Briefly </w:t>
      </w:r>
      <w:r w:rsidRPr="008B6227">
        <w:rPr>
          <w:rFonts w:cs="Arial"/>
        </w:rPr>
        <w:t xml:space="preserve">describe up to five of </w:t>
      </w:r>
      <w:r>
        <w:rPr>
          <w:rFonts w:cs="Arial"/>
        </w:rPr>
        <w:t>your</w:t>
      </w:r>
      <w:r w:rsidRPr="008B6227">
        <w:rPr>
          <w:rFonts w:cs="Arial"/>
        </w:rPr>
        <w:t xml:space="preserve"> most signific</w:t>
      </w:r>
      <w:r>
        <w:rPr>
          <w:rFonts w:cs="Arial"/>
        </w:rPr>
        <w:t xml:space="preserve">ant contributions to science. </w:t>
      </w:r>
      <w:r w:rsidRPr="008B6227">
        <w:rPr>
          <w:rFonts w:cs="Arial"/>
        </w:rPr>
        <w:t xml:space="preserve">For each contribution, indicate the historical background that frames the scientific problem; the central finding(s); the influence of the finding(s) on the progress of science or the application of those finding(s) to health or technology; and </w:t>
      </w:r>
      <w:r>
        <w:rPr>
          <w:rFonts w:cs="Arial"/>
        </w:rPr>
        <w:t xml:space="preserve">your specific role in the described work. </w:t>
      </w:r>
      <w:r w:rsidRPr="008B6227">
        <w:rPr>
          <w:rFonts w:cs="Arial"/>
        </w:rPr>
        <w:t>For each of these contributions, reference up to four peer-reviewed publications</w:t>
      </w:r>
      <w:r>
        <w:rPr>
          <w:rFonts w:cs="Arial"/>
        </w:rPr>
        <w:t xml:space="preserve"> or other non-publication research products (can include </w:t>
      </w:r>
      <w:r w:rsidRPr="00933C46">
        <w:t xml:space="preserve">audio or video products; </w:t>
      </w:r>
      <w:r>
        <w:t xml:space="preserve">patents; </w:t>
      </w:r>
      <w:r w:rsidRPr="00933C46">
        <w:t>data and research material</w:t>
      </w:r>
      <w:r>
        <w:t xml:space="preserve">s; </w:t>
      </w:r>
      <w:r w:rsidRPr="00933C46">
        <w:t xml:space="preserve">databases; educational aids or curricula; instruments or equipment; models; protocols; and software or </w:t>
      </w:r>
      <w:proofErr w:type="spellStart"/>
      <w:r w:rsidRPr="00933C46">
        <w:t>netware</w:t>
      </w:r>
      <w:proofErr w:type="spellEnd"/>
      <w:r w:rsidR="00C4739B">
        <w:t>)</w:t>
      </w:r>
      <w:r w:rsidRPr="008B6227">
        <w:rPr>
          <w:rFonts w:cs="Arial"/>
        </w:rPr>
        <w:t xml:space="preserve"> </w:t>
      </w:r>
      <w:r>
        <w:rPr>
          <w:rFonts w:cs="Arial"/>
        </w:rPr>
        <w:t xml:space="preserve">that are </w:t>
      </w:r>
      <w:r w:rsidRPr="008B6227">
        <w:rPr>
          <w:rFonts w:cs="Arial"/>
        </w:rPr>
        <w:t xml:space="preserve">relevant to </w:t>
      </w:r>
      <w:r>
        <w:rPr>
          <w:rFonts w:cs="Arial"/>
        </w:rPr>
        <w:t xml:space="preserve">the described contribution. </w:t>
      </w:r>
      <w:r w:rsidRPr="008B6227">
        <w:rPr>
          <w:rFonts w:cs="Arial"/>
        </w:rPr>
        <w:t xml:space="preserve">The description of each contribution should </w:t>
      </w:r>
      <w:r>
        <w:rPr>
          <w:rFonts w:cs="Arial"/>
        </w:rPr>
        <w:t xml:space="preserve">be no longer than one half page </w:t>
      </w:r>
      <w:r w:rsidRPr="008B6227">
        <w:rPr>
          <w:rFonts w:cs="Arial"/>
        </w:rPr>
        <w:t>including figures</w:t>
      </w:r>
      <w:r>
        <w:rPr>
          <w:rFonts w:cs="Arial"/>
        </w:rPr>
        <w:t xml:space="preserve"> and citations. </w:t>
      </w:r>
      <w:r>
        <w:t xml:space="preserve">Also provide a URL to a full list of your published work as found in a publicly available digital database such as </w:t>
      </w:r>
      <w:proofErr w:type="spellStart"/>
      <w:r>
        <w:t>SciENcv</w:t>
      </w:r>
      <w:proofErr w:type="spellEnd"/>
      <w:r>
        <w:t xml:space="preserve"> or My Bibliography, which are maintained by the US National Library of Medicine.</w:t>
      </w:r>
    </w:p>
    <w:p w14:paraId="4DF5C4C8" w14:textId="77777777" w:rsidR="00E67A05" w:rsidRDefault="00E67A05" w:rsidP="00D825A1">
      <w:pPr>
        <w:pStyle w:val="Heading1"/>
      </w:pPr>
      <w:r>
        <w:t>D.</w:t>
      </w:r>
      <w:r>
        <w:tab/>
        <w:t>Research Support</w:t>
      </w:r>
    </w:p>
    <w:p w14:paraId="4E5A0D98" w14:textId="0042DD75" w:rsidR="009E52CA" w:rsidRPr="00F7284D" w:rsidRDefault="00EF4C32" w:rsidP="009E52CA">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w:t>
      </w:r>
      <w:r w:rsidRPr="00EF4C32">
        <w:lastRenderedPageBreak/>
        <w:t>indicate the overall goals of th</w:t>
      </w:r>
      <w:r w:rsidR="00A04B52">
        <w:t xml:space="preserve">e projects and responsibilities </w:t>
      </w:r>
      <w:r w:rsidRPr="00EF4C32">
        <w:t>of the key person identified on the Biographical Sketch. Do not include number of person months or direct costs.</w:t>
      </w:r>
      <w:r w:rsidR="009E52CA">
        <w:br w:type="page"/>
      </w:r>
    </w:p>
    <w:p w14:paraId="642B5128" w14:textId="6CD54F8F" w:rsidR="009E52CA" w:rsidRDefault="009E52CA" w:rsidP="009E52CA">
      <w:pPr>
        <w:pStyle w:val="OMBInfo"/>
      </w:pPr>
      <w:r>
        <w:lastRenderedPageBreak/>
        <w:t>OMB No. 0925-0001/0002 (Rev. 08/12 Approved Through 8/31/2015)</w:t>
      </w:r>
    </w:p>
    <w:p w14:paraId="199BCFE7" w14:textId="77777777" w:rsidR="00812185" w:rsidRDefault="00812185" w:rsidP="00D825A1">
      <w:pPr>
        <w:pStyle w:val="Title"/>
      </w:pPr>
      <w:r>
        <w:t>BIOGRAPHICAL SKETCH</w:t>
      </w:r>
    </w:p>
    <w:p w14:paraId="09839256" w14:textId="7586881A" w:rsidR="00812185" w:rsidRPr="00F7284D" w:rsidRDefault="00812185"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F7284D">
        <w:rPr>
          <w:rStyle w:val="Strong"/>
        </w:rPr>
        <w:t xml:space="preserve">DO NOT EXCEED </w:t>
      </w:r>
      <w:r>
        <w:rPr>
          <w:rStyle w:val="Strong"/>
        </w:rPr>
        <w:t>FIVE</w:t>
      </w:r>
      <w:r w:rsidRPr="00F7284D">
        <w:rPr>
          <w:rStyle w:val="Strong"/>
        </w:rPr>
        <w:t xml:space="preserve"> PAGES</w:t>
      </w:r>
      <w:r w:rsidRPr="00F7284D">
        <w:t>.</w:t>
      </w:r>
    </w:p>
    <w:p w14:paraId="465A00D7" w14:textId="09FCDFD0" w:rsidR="00812185" w:rsidRPr="003E1568" w:rsidRDefault="00812185" w:rsidP="003E1568">
      <w:pPr>
        <w:pStyle w:val="FormFieldCaption1"/>
        <w:pBdr>
          <w:between w:val="single" w:sz="4" w:space="1" w:color="auto"/>
        </w:pBdr>
        <w:rPr>
          <w:sz w:val="20"/>
          <w:szCs w:val="20"/>
        </w:rPr>
      </w:pPr>
      <w:r>
        <w:t>NAME</w:t>
      </w:r>
      <w:r w:rsidR="003E1568">
        <w:t xml:space="preserve">: </w:t>
      </w:r>
      <w:r w:rsidR="003E1568" w:rsidRPr="003E1568">
        <w:rPr>
          <w:rStyle w:val="DataField11pt-SingleChar"/>
        </w:rPr>
        <w:t>Hunt, Morgan Casey</w:t>
      </w:r>
    </w:p>
    <w:p w14:paraId="09B9A477" w14:textId="0C1108BD" w:rsidR="003E1568" w:rsidRDefault="003E1568" w:rsidP="003E1568">
      <w:pPr>
        <w:pStyle w:val="FormFieldCaption1"/>
        <w:pBdr>
          <w:between w:val="single" w:sz="4" w:space="1" w:color="auto"/>
        </w:pBdr>
      </w:pPr>
      <w:proofErr w:type="spellStart"/>
      <w:proofErr w:type="gramStart"/>
      <w:r>
        <w:t>eRA</w:t>
      </w:r>
      <w:proofErr w:type="spellEnd"/>
      <w:proofErr w:type="gramEnd"/>
      <w:r>
        <w:t xml:space="preserve"> COMMONS USER NAME (credential, e.g., agency login): </w:t>
      </w:r>
      <w:proofErr w:type="spellStart"/>
      <w:r w:rsidRPr="003E1568">
        <w:rPr>
          <w:rStyle w:val="DataField11pt-SingleChar"/>
        </w:rPr>
        <w:t>huntmc</w:t>
      </w:r>
      <w:proofErr w:type="spellEnd"/>
    </w:p>
    <w:p w14:paraId="56F482C9" w14:textId="4522F60B" w:rsidR="00812185" w:rsidRDefault="00812185" w:rsidP="003E1568">
      <w:pPr>
        <w:pStyle w:val="FormFieldCaption1"/>
        <w:pBdr>
          <w:between w:val="single" w:sz="4" w:space="1" w:color="auto"/>
        </w:pBdr>
      </w:pPr>
      <w:r>
        <w:t>POSITION TITLE</w:t>
      </w:r>
      <w:r w:rsidR="003E1568">
        <w:t xml:space="preserve">: </w:t>
      </w:r>
      <w:r w:rsidR="003E1568" w:rsidRPr="003E1568">
        <w:rPr>
          <w:rStyle w:val="DataField11pt-SingleChar"/>
        </w:rPr>
        <w:t>Associate Professor of Psychology</w:t>
      </w:r>
    </w:p>
    <w:p w14:paraId="5F01EC4F" w14:textId="20CB98B8" w:rsidR="00812185" w:rsidRDefault="00812185" w:rsidP="003E1568">
      <w:pPr>
        <w:pStyle w:val="FormFieldCaption1"/>
        <w:pBdr>
          <w:between w:val="single" w:sz="4" w:space="1" w:color="auto"/>
        </w:pBdr>
      </w:pPr>
      <w:r>
        <w:t xml:space="preserve">EDUCATION/TRAINING </w:t>
      </w:r>
      <w:r w:rsidRPr="003E1568">
        <w:rPr>
          <w:rStyle w:val="Emphasis"/>
        </w:rPr>
        <w:t>(Begin with baccalaureate or other initial professional education, such as nursing, include postdoctoral training and residency training if applicable.</w:t>
      </w:r>
      <w:r w:rsidR="00240E97">
        <w:rPr>
          <w:rStyle w:val="Emphasis"/>
        </w:rPr>
        <w:t xml:space="preserve"> Add/delete rows as necessary.</w:t>
      </w:r>
      <w:r w:rsidRPr="003E1568">
        <w:rPr>
          <w:rStyle w:val="Emphasis"/>
        </w:rPr>
        <w:t>)</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Table containing sample information for the applicant's institution and location, degree (if applicable), start date, end date (or expected end date), and field of study. "/>
      </w:tblPr>
      <w:tblGrid>
        <w:gridCol w:w="5395"/>
        <w:gridCol w:w="1446"/>
        <w:gridCol w:w="1446"/>
        <w:gridCol w:w="2603"/>
      </w:tblGrid>
      <w:tr w:rsidR="00D825A1" w14:paraId="27D51940" w14:textId="77777777" w:rsidTr="003A769E">
        <w:trPr>
          <w:cantSplit/>
          <w:tblHeader/>
        </w:trPr>
        <w:tc>
          <w:tcPr>
            <w:tcW w:w="5371" w:type="dxa"/>
            <w:tcBorders>
              <w:top w:val="single" w:sz="4" w:space="0" w:color="auto"/>
              <w:bottom w:val="single" w:sz="4" w:space="0" w:color="auto"/>
            </w:tcBorders>
            <w:vAlign w:val="center"/>
          </w:tcPr>
          <w:p w14:paraId="27B42E60" w14:textId="1A61C9F0" w:rsidR="00D825A1" w:rsidRDefault="00D825A1" w:rsidP="00E37E57">
            <w:pPr>
              <w:pStyle w:val="FormFieldCaption"/>
              <w:jc w:val="center"/>
            </w:pPr>
            <w:r>
              <w:t>INSTITUTION AND LOCATION</w:t>
            </w:r>
          </w:p>
        </w:tc>
        <w:tc>
          <w:tcPr>
            <w:tcW w:w="1440" w:type="dxa"/>
            <w:tcBorders>
              <w:top w:val="single" w:sz="4" w:space="0" w:color="auto"/>
              <w:bottom w:val="single" w:sz="4" w:space="0" w:color="auto"/>
            </w:tcBorders>
            <w:vAlign w:val="center"/>
          </w:tcPr>
          <w:p w14:paraId="4663DD82" w14:textId="77777777" w:rsidR="00D825A1" w:rsidRDefault="00D825A1" w:rsidP="00E37E57">
            <w:pPr>
              <w:pStyle w:val="FormFieldCaption"/>
              <w:jc w:val="center"/>
            </w:pPr>
            <w:r>
              <w:t>DEGREE</w:t>
            </w:r>
          </w:p>
          <w:p w14:paraId="0035ACC1" w14:textId="77777777" w:rsidR="00D825A1" w:rsidRPr="00152B5E" w:rsidRDefault="00D825A1" w:rsidP="00E37E57">
            <w:pPr>
              <w:pStyle w:val="FormFieldCaption"/>
              <w:jc w:val="center"/>
              <w:rPr>
                <w:rStyle w:val="Emphasis"/>
              </w:rPr>
            </w:pPr>
            <w:r w:rsidRPr="00152B5E">
              <w:rPr>
                <w:rStyle w:val="Emphasis"/>
              </w:rPr>
              <w:t>(if applicable)</w:t>
            </w:r>
          </w:p>
          <w:p w14:paraId="26312A80" w14:textId="77777777" w:rsidR="00D825A1" w:rsidRDefault="00D825A1" w:rsidP="00E37E57">
            <w:pPr>
              <w:pStyle w:val="FormFieldCaption"/>
            </w:pPr>
          </w:p>
        </w:tc>
        <w:tc>
          <w:tcPr>
            <w:tcW w:w="1440" w:type="dxa"/>
            <w:tcBorders>
              <w:top w:val="single" w:sz="4" w:space="0" w:color="auto"/>
              <w:bottom w:val="single" w:sz="4" w:space="0" w:color="auto"/>
            </w:tcBorders>
            <w:vAlign w:val="center"/>
          </w:tcPr>
          <w:p w14:paraId="2EA51B89" w14:textId="77777777" w:rsidR="00240E97" w:rsidRDefault="00240E97" w:rsidP="00E37E57">
            <w:pPr>
              <w:pStyle w:val="FormFieldCaption"/>
              <w:jc w:val="center"/>
            </w:pPr>
            <w:r>
              <w:t>Completion Date</w:t>
            </w:r>
          </w:p>
          <w:p w14:paraId="5527100F" w14:textId="1CD8D31C" w:rsidR="00D825A1" w:rsidRDefault="00D825A1" w:rsidP="00E37E57">
            <w:pPr>
              <w:pStyle w:val="FormFieldCaption"/>
              <w:jc w:val="center"/>
            </w:pPr>
            <w:r>
              <w:t>MM/YYYY</w:t>
            </w:r>
          </w:p>
          <w:p w14:paraId="569FFD11" w14:textId="77777777" w:rsidR="00D825A1" w:rsidRDefault="00D825A1" w:rsidP="00E37E57">
            <w:pPr>
              <w:pStyle w:val="FormFieldCaption"/>
            </w:pPr>
          </w:p>
        </w:tc>
        <w:tc>
          <w:tcPr>
            <w:tcW w:w="2592" w:type="dxa"/>
            <w:tcBorders>
              <w:top w:val="single" w:sz="4" w:space="0" w:color="auto"/>
              <w:bottom w:val="single" w:sz="4" w:space="0" w:color="auto"/>
            </w:tcBorders>
            <w:vAlign w:val="center"/>
          </w:tcPr>
          <w:p w14:paraId="43DCA387" w14:textId="77777777" w:rsidR="00D825A1" w:rsidRDefault="00D825A1" w:rsidP="00E37E57">
            <w:pPr>
              <w:pStyle w:val="FormFieldCaption"/>
              <w:jc w:val="center"/>
            </w:pPr>
            <w:r>
              <w:t>FIELD OF STUDY</w:t>
            </w:r>
          </w:p>
          <w:p w14:paraId="027A45D1" w14:textId="77777777" w:rsidR="00D825A1" w:rsidRDefault="00D825A1" w:rsidP="00E37E57">
            <w:pPr>
              <w:pStyle w:val="FormFieldCaption"/>
            </w:pPr>
          </w:p>
        </w:tc>
      </w:tr>
      <w:tr w:rsidR="00D825A1" w14:paraId="214FB475" w14:textId="77777777" w:rsidTr="003A769E">
        <w:trPr>
          <w:cantSplit/>
          <w:trHeight w:val="368"/>
        </w:trPr>
        <w:tc>
          <w:tcPr>
            <w:tcW w:w="5371" w:type="dxa"/>
            <w:tcBorders>
              <w:top w:val="single" w:sz="4" w:space="0" w:color="auto"/>
            </w:tcBorders>
          </w:tcPr>
          <w:p w14:paraId="35367A2E" w14:textId="0F1E26F2" w:rsidR="00D825A1" w:rsidRDefault="00D825A1" w:rsidP="00B42C60">
            <w:pPr>
              <w:pStyle w:val="DataField11pt-Single"/>
            </w:pPr>
            <w:r>
              <w:t>University of California, Berkeley</w:t>
            </w:r>
          </w:p>
        </w:tc>
        <w:tc>
          <w:tcPr>
            <w:tcW w:w="1440" w:type="dxa"/>
            <w:tcBorders>
              <w:top w:val="single" w:sz="4" w:space="0" w:color="auto"/>
            </w:tcBorders>
          </w:tcPr>
          <w:p w14:paraId="05F9FD99" w14:textId="03691433" w:rsidR="00D825A1" w:rsidRDefault="00D825A1" w:rsidP="00B42C60">
            <w:pPr>
              <w:pStyle w:val="DataField11pt-Single"/>
            </w:pPr>
            <w:r>
              <w:t>B.S.</w:t>
            </w:r>
          </w:p>
        </w:tc>
        <w:tc>
          <w:tcPr>
            <w:tcW w:w="1440" w:type="dxa"/>
            <w:tcBorders>
              <w:top w:val="single" w:sz="4" w:space="0" w:color="auto"/>
            </w:tcBorders>
          </w:tcPr>
          <w:p w14:paraId="6282839D" w14:textId="7B984CEB" w:rsidR="00D825A1" w:rsidRDefault="00D825A1" w:rsidP="00B42C60">
            <w:pPr>
              <w:pStyle w:val="DataField11pt-Single"/>
            </w:pPr>
            <w:r>
              <w:t>05/1990</w:t>
            </w:r>
          </w:p>
        </w:tc>
        <w:tc>
          <w:tcPr>
            <w:tcW w:w="2592" w:type="dxa"/>
            <w:tcBorders>
              <w:top w:val="single" w:sz="4" w:space="0" w:color="auto"/>
            </w:tcBorders>
          </w:tcPr>
          <w:p w14:paraId="4EC9730E" w14:textId="2D24410F" w:rsidR="00D825A1" w:rsidRDefault="00D825A1" w:rsidP="00B42C60">
            <w:pPr>
              <w:pStyle w:val="DataField11pt-Single"/>
            </w:pPr>
            <w:r>
              <w:t>Psychology</w:t>
            </w:r>
          </w:p>
        </w:tc>
      </w:tr>
      <w:tr w:rsidR="00D825A1" w14:paraId="248D7AB0" w14:textId="77777777" w:rsidTr="00C56C04">
        <w:trPr>
          <w:cantSplit/>
          <w:trHeight w:val="422"/>
        </w:trPr>
        <w:tc>
          <w:tcPr>
            <w:tcW w:w="5371" w:type="dxa"/>
          </w:tcPr>
          <w:p w14:paraId="6712090C" w14:textId="641AF7C3" w:rsidR="00D825A1" w:rsidRDefault="00B42C60" w:rsidP="00B42C60">
            <w:pPr>
              <w:pStyle w:val="DataField11pt-Single"/>
            </w:pPr>
            <w:r>
              <w:t>University of Vermont</w:t>
            </w:r>
          </w:p>
        </w:tc>
        <w:tc>
          <w:tcPr>
            <w:tcW w:w="1440" w:type="dxa"/>
          </w:tcPr>
          <w:p w14:paraId="39F1F218" w14:textId="1FAD33FA" w:rsidR="00D825A1" w:rsidRDefault="00B42C60" w:rsidP="003E1568">
            <w:pPr>
              <w:pStyle w:val="DataField11pt-Single"/>
            </w:pPr>
            <w:r>
              <w:t>Ph.D.</w:t>
            </w:r>
          </w:p>
        </w:tc>
        <w:tc>
          <w:tcPr>
            <w:tcW w:w="1440" w:type="dxa"/>
          </w:tcPr>
          <w:p w14:paraId="11E1604F" w14:textId="57A51158" w:rsidR="00D825A1" w:rsidRDefault="00B42C60" w:rsidP="003E1568">
            <w:pPr>
              <w:pStyle w:val="DataField11pt-Single"/>
            </w:pPr>
            <w:r>
              <w:t>05/1996</w:t>
            </w:r>
          </w:p>
        </w:tc>
        <w:tc>
          <w:tcPr>
            <w:tcW w:w="2592" w:type="dxa"/>
          </w:tcPr>
          <w:p w14:paraId="0E386528" w14:textId="19B5FF99" w:rsidR="00D825A1" w:rsidRDefault="00B42C60" w:rsidP="003E1568">
            <w:pPr>
              <w:pStyle w:val="DataField11pt-Single"/>
            </w:pPr>
            <w:r>
              <w:t>Experimental Psychology</w:t>
            </w:r>
          </w:p>
        </w:tc>
      </w:tr>
      <w:tr w:rsidR="00D825A1" w14:paraId="50DEE70B" w14:textId="77777777" w:rsidTr="00C56C04">
        <w:trPr>
          <w:cantSplit/>
          <w:trHeight w:val="278"/>
        </w:trPr>
        <w:tc>
          <w:tcPr>
            <w:tcW w:w="5371" w:type="dxa"/>
          </w:tcPr>
          <w:p w14:paraId="2285856F" w14:textId="3AF3CD45" w:rsidR="00D825A1" w:rsidRDefault="00B42C60" w:rsidP="003E1568">
            <w:pPr>
              <w:pStyle w:val="DataField11pt-Single"/>
            </w:pPr>
            <w:r>
              <w:t>University of California, Berkeley</w:t>
            </w:r>
          </w:p>
        </w:tc>
        <w:tc>
          <w:tcPr>
            <w:tcW w:w="1440" w:type="dxa"/>
          </w:tcPr>
          <w:p w14:paraId="775CBF13" w14:textId="7D37ED42" w:rsidR="00D825A1" w:rsidRDefault="00B42C60" w:rsidP="003E1568">
            <w:pPr>
              <w:pStyle w:val="DataField11pt-Single"/>
            </w:pPr>
            <w:r>
              <w:t>Postdoctoral</w:t>
            </w:r>
          </w:p>
        </w:tc>
        <w:tc>
          <w:tcPr>
            <w:tcW w:w="1440" w:type="dxa"/>
          </w:tcPr>
          <w:p w14:paraId="3C1B2E3E" w14:textId="3163C670" w:rsidR="00D825A1" w:rsidRDefault="00B42C60" w:rsidP="003E1568">
            <w:pPr>
              <w:pStyle w:val="DataField11pt-Single"/>
            </w:pPr>
            <w:r>
              <w:t>08/1998</w:t>
            </w:r>
          </w:p>
        </w:tc>
        <w:tc>
          <w:tcPr>
            <w:tcW w:w="2592" w:type="dxa"/>
          </w:tcPr>
          <w:p w14:paraId="79C9E18D" w14:textId="5BE76571" w:rsidR="00D825A1" w:rsidRDefault="00B42C60" w:rsidP="003E1568">
            <w:pPr>
              <w:pStyle w:val="DataField11pt-Single"/>
            </w:pPr>
            <w:r>
              <w:t>Public Health and Epidemiology</w:t>
            </w:r>
          </w:p>
        </w:tc>
      </w:tr>
      <w:tr w:rsidR="00240E97" w14:paraId="2A2B55F6" w14:textId="77777777" w:rsidTr="00C56C04">
        <w:trPr>
          <w:cantSplit/>
          <w:trHeight w:val="278"/>
        </w:trPr>
        <w:tc>
          <w:tcPr>
            <w:tcW w:w="5371" w:type="dxa"/>
          </w:tcPr>
          <w:p w14:paraId="6C2F09A6" w14:textId="77777777" w:rsidR="00240E97" w:rsidRDefault="00240E97" w:rsidP="003E1568">
            <w:pPr>
              <w:pStyle w:val="DataField11pt-Single"/>
            </w:pPr>
          </w:p>
        </w:tc>
        <w:tc>
          <w:tcPr>
            <w:tcW w:w="1440" w:type="dxa"/>
          </w:tcPr>
          <w:p w14:paraId="639222BC" w14:textId="77777777" w:rsidR="00240E97" w:rsidRDefault="00240E97" w:rsidP="003E1568">
            <w:pPr>
              <w:pStyle w:val="DataField11pt-Single"/>
            </w:pPr>
          </w:p>
        </w:tc>
        <w:tc>
          <w:tcPr>
            <w:tcW w:w="1440" w:type="dxa"/>
          </w:tcPr>
          <w:p w14:paraId="784B79C2" w14:textId="77777777" w:rsidR="00240E97" w:rsidRDefault="00240E97" w:rsidP="003E1568">
            <w:pPr>
              <w:pStyle w:val="DataField11pt-Single"/>
            </w:pPr>
          </w:p>
        </w:tc>
        <w:tc>
          <w:tcPr>
            <w:tcW w:w="2592" w:type="dxa"/>
          </w:tcPr>
          <w:p w14:paraId="028B0429" w14:textId="77777777" w:rsidR="00240E97" w:rsidRDefault="00240E97" w:rsidP="003E1568">
            <w:pPr>
              <w:pStyle w:val="DataField11pt-Single"/>
            </w:pPr>
          </w:p>
        </w:tc>
      </w:tr>
      <w:tr w:rsidR="00240E97" w14:paraId="3FEC5642" w14:textId="77777777" w:rsidTr="00C56C04">
        <w:trPr>
          <w:cantSplit/>
          <w:trHeight w:val="278"/>
        </w:trPr>
        <w:tc>
          <w:tcPr>
            <w:tcW w:w="5371" w:type="dxa"/>
          </w:tcPr>
          <w:p w14:paraId="3281CEA6" w14:textId="77777777" w:rsidR="00240E97" w:rsidRDefault="00240E97" w:rsidP="003E1568">
            <w:pPr>
              <w:pStyle w:val="DataField11pt-Single"/>
            </w:pPr>
          </w:p>
        </w:tc>
        <w:tc>
          <w:tcPr>
            <w:tcW w:w="1440" w:type="dxa"/>
          </w:tcPr>
          <w:p w14:paraId="38E1734C" w14:textId="77777777" w:rsidR="00240E97" w:rsidRDefault="00240E97" w:rsidP="003E1568">
            <w:pPr>
              <w:pStyle w:val="DataField11pt-Single"/>
            </w:pPr>
          </w:p>
        </w:tc>
        <w:tc>
          <w:tcPr>
            <w:tcW w:w="1440" w:type="dxa"/>
          </w:tcPr>
          <w:p w14:paraId="3C10FEE7" w14:textId="77777777" w:rsidR="00240E97" w:rsidRDefault="00240E97" w:rsidP="003E1568">
            <w:pPr>
              <w:pStyle w:val="DataField11pt-Single"/>
            </w:pPr>
          </w:p>
        </w:tc>
        <w:tc>
          <w:tcPr>
            <w:tcW w:w="2592" w:type="dxa"/>
          </w:tcPr>
          <w:p w14:paraId="730FCB04" w14:textId="77777777" w:rsidR="00240E97" w:rsidRDefault="00240E97" w:rsidP="003E1568">
            <w:pPr>
              <w:pStyle w:val="DataField11pt-Single"/>
            </w:pPr>
          </w:p>
        </w:tc>
      </w:tr>
    </w:tbl>
    <w:p w14:paraId="4DF5C4FE" w14:textId="66E7BDA9" w:rsidR="00E67A05" w:rsidRDefault="00E67A05" w:rsidP="00B42C60">
      <w:pPr>
        <w:pStyle w:val="Heading1"/>
      </w:pPr>
      <w:r>
        <w:t>A</w:t>
      </w:r>
      <w:r w:rsidRPr="00B13DB3">
        <w:t>. P</w:t>
      </w:r>
      <w:r w:rsidR="0049068A">
        <w:t>ersonal Statement</w:t>
      </w:r>
    </w:p>
    <w:p w14:paraId="492145DE" w14:textId="77777777" w:rsidR="00C00F42" w:rsidRDefault="00C00F42" w:rsidP="00C00F42">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1C823436" w14:textId="77777777" w:rsidR="00C00F42" w:rsidRDefault="00C00F42" w:rsidP="00C00F42"/>
    <w:p w14:paraId="4A19B7EF" w14:textId="77777777" w:rsidR="00C00F42" w:rsidRDefault="00C00F42" w:rsidP="00C00F42">
      <w:pPr>
        <w:numPr>
          <w:ilvl w:val="0"/>
          <w:numId w:val="16"/>
        </w:numPr>
      </w:pPr>
      <w:proofErr w:type="spellStart"/>
      <w:r>
        <w:t>Merryle</w:t>
      </w:r>
      <w:proofErr w:type="spellEnd"/>
      <w:r>
        <w:t>, R.J. &amp; Hunt, M.C. (2004). Independent living, physical disability and substance abuse among the elderly. Psychology and Aging, 23(4), 10-22.</w:t>
      </w:r>
    </w:p>
    <w:p w14:paraId="57B22E21" w14:textId="77777777" w:rsidR="00C00F42" w:rsidRDefault="00C00F42" w:rsidP="00C00F42">
      <w:pPr>
        <w:numPr>
          <w:ilvl w:val="0"/>
          <w:numId w:val="16"/>
        </w:numPr>
      </w:pPr>
      <w:r>
        <w:t>Hunt, M.C., Jensen, J.L. &amp; Crenshaw, W. (2007). Substance abuse and mental health among community-dwelling elderly. International Journal of Geriatric Psychiatry, 24(9), 1124-1135.</w:t>
      </w:r>
    </w:p>
    <w:p w14:paraId="4DF5C4FF" w14:textId="43AD39AD" w:rsidR="00E67A05" w:rsidRDefault="00C00F42" w:rsidP="00C00F42">
      <w:pPr>
        <w:numPr>
          <w:ilvl w:val="0"/>
          <w:numId w:val="16"/>
        </w:numPr>
      </w:pPr>
      <w:r>
        <w:t xml:space="preserve">Hunt, M.C., </w:t>
      </w:r>
      <w:proofErr w:type="spellStart"/>
      <w:r>
        <w:t>Wiechelt</w:t>
      </w:r>
      <w:proofErr w:type="spellEnd"/>
      <w:r>
        <w:t xml:space="preserve">, S.A. &amp; </w:t>
      </w:r>
      <w:proofErr w:type="spellStart"/>
      <w:r>
        <w:t>Merryle</w:t>
      </w:r>
      <w:proofErr w:type="spellEnd"/>
      <w:r>
        <w:t xml:space="preserve">, R. (2008). Predicting the substance-abuse treatment needs of an aging population.  American Journal of Public Health, 45(2), 236-245. PMCID: PMC9162292 Hunt, M.C., </w:t>
      </w:r>
      <w:proofErr w:type="spellStart"/>
      <w:r>
        <w:t>Newlin</w:t>
      </w:r>
      <w:proofErr w:type="spellEnd"/>
      <w:r>
        <w:t xml:space="preserve">, D.B. &amp; </w:t>
      </w:r>
      <w:proofErr w:type="spellStart"/>
      <w:r>
        <w:t>Fishbein</w:t>
      </w:r>
      <w:proofErr w:type="spellEnd"/>
      <w:r>
        <w:t>, D. (2009). Brain imaging in methamphetamine abusers across the life-span. Gerontology, 46(3), 122-145.</w:t>
      </w:r>
    </w:p>
    <w:p w14:paraId="4DF5C500" w14:textId="77777777" w:rsidR="00E67A05" w:rsidRPr="00B13DB3" w:rsidRDefault="00E67A05" w:rsidP="00B42C60">
      <w:pPr>
        <w:pStyle w:val="Heading1"/>
      </w:pPr>
      <w:r>
        <w:t>B</w:t>
      </w:r>
      <w:r w:rsidR="0049068A">
        <w:t>. Positions and Honors</w:t>
      </w:r>
    </w:p>
    <w:p w14:paraId="4DF5C501" w14:textId="77777777" w:rsidR="00E67A05" w:rsidRPr="00B42C60" w:rsidRDefault="00E67A05" w:rsidP="00B42C60">
      <w:pPr>
        <w:pStyle w:val="Heading2"/>
      </w:pPr>
      <w:r w:rsidRPr="00B42C60">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lastRenderedPageBreak/>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B42C60">
      <w:pPr>
        <w:pStyle w:val="Heading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 xml:space="preserve">Member, </w:t>
      </w:r>
      <w:proofErr w:type="spellStart"/>
      <w:r>
        <w:t>Gerontological</w:t>
      </w:r>
      <w:proofErr w:type="spellEnd"/>
      <w:r>
        <w:t xml:space="preserve">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B42C60">
      <w:pPr>
        <w:pStyle w:val="Heading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7F39876C" w14:textId="77777777" w:rsidR="00C00F42" w:rsidRPr="002341A1" w:rsidRDefault="00C00F42" w:rsidP="00C00F42">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77777777" w:rsidR="00C00F42" w:rsidRDefault="00C00F42" w:rsidP="00C00F42">
      <w:pPr>
        <w:numPr>
          <w:ilvl w:val="1"/>
          <w:numId w:val="19"/>
        </w:numPr>
      </w:pPr>
      <w:proofErr w:type="spellStart"/>
      <w:r>
        <w:t>Gryczynski</w:t>
      </w:r>
      <w:proofErr w:type="spellEnd"/>
      <w:r>
        <w:t xml:space="preserve">, J., Shaft, B.M., </w:t>
      </w:r>
      <w:proofErr w:type="spellStart"/>
      <w:r>
        <w:t>Merryle</w:t>
      </w:r>
      <w:proofErr w:type="spellEnd"/>
      <w:r>
        <w:t>, R., &amp; Hunt, M.C. (2002). Community based participatory research with late-life addicts. American Journal of Alcohol and Drug Abuse, 15(3), 222-238.</w:t>
      </w:r>
    </w:p>
    <w:p w14:paraId="4988EC0F" w14:textId="77777777" w:rsidR="00C00F42" w:rsidRDefault="00C00F42" w:rsidP="00C00F42">
      <w:pPr>
        <w:numPr>
          <w:ilvl w:val="1"/>
          <w:numId w:val="19"/>
        </w:numPr>
      </w:pPr>
      <w:r>
        <w:t xml:space="preserve">Shaft, B.M., Hunt, M.C., </w:t>
      </w:r>
      <w:proofErr w:type="spellStart"/>
      <w:r>
        <w:t>Merryle</w:t>
      </w:r>
      <w:proofErr w:type="spellEnd"/>
      <w:r>
        <w:t xml:space="preserve">, R., &amp; </w:t>
      </w:r>
      <w:proofErr w:type="spellStart"/>
      <w:r>
        <w:t>Venturi</w:t>
      </w:r>
      <w:proofErr w:type="spellEnd"/>
      <w:r>
        <w:t>, R. (2003). Policy implications of genetic transmission of alcohol and drug abuse in female nonusers. International Journal of Drug Policy, 30(5), 46-58.</w:t>
      </w:r>
    </w:p>
    <w:p w14:paraId="24D4CE8C" w14:textId="77777777" w:rsidR="00C00F42" w:rsidRDefault="00C00F42" w:rsidP="00C00F42">
      <w:pPr>
        <w:numPr>
          <w:ilvl w:val="1"/>
          <w:numId w:val="19"/>
        </w:numPr>
      </w:pPr>
      <w:r>
        <w:t xml:space="preserve">Hunt, M.C., Marks, A.E., Shaft, B.M., </w:t>
      </w:r>
      <w:proofErr w:type="spellStart"/>
      <w:r>
        <w:t>Merryle</w:t>
      </w:r>
      <w:proofErr w:type="spellEnd"/>
      <w:r>
        <w:t>, R., &amp; Jensen, J.L. (2004). Early-life family and community characteristics and late-life substance abuse. Journal of Applied Gerontology, 28(2),26-37.</w:t>
      </w:r>
    </w:p>
    <w:p w14:paraId="13049532" w14:textId="77777777" w:rsidR="00C00F42" w:rsidRDefault="00C00F42" w:rsidP="00C00F42">
      <w:pPr>
        <w:numPr>
          <w:ilvl w:val="1"/>
          <w:numId w:val="19"/>
        </w:numPr>
      </w:pPr>
      <w:r>
        <w:t xml:space="preserve">Hunt, M.C., Marks, A.E., </w:t>
      </w:r>
      <w:proofErr w:type="spellStart"/>
      <w:r>
        <w:t>Venturi</w:t>
      </w:r>
      <w:proofErr w:type="spellEnd"/>
      <w:r>
        <w:t xml:space="preserve">, R., Crenshaw, W. &amp; </w:t>
      </w:r>
      <w:proofErr w:type="spellStart"/>
      <w:r>
        <w:t>Ratonian</w:t>
      </w:r>
      <w:proofErr w:type="spellEnd"/>
      <w:r>
        <w:t>, A. (2007). Community-based intervention strategies for reducing alcohol and drug abuse in the elderly.  Addiction, 104(9), 1436-1606. PMCID: PMC9000292</w:t>
      </w:r>
    </w:p>
    <w:p w14:paraId="31DC6BD1" w14:textId="77777777" w:rsidR="00C00F42" w:rsidRDefault="00C00F42" w:rsidP="00C00F42">
      <w:pPr>
        <w:ind w:left="1080"/>
      </w:pPr>
    </w:p>
    <w:p w14:paraId="3D9B7EE7" w14:textId="5A93638E" w:rsidR="00C00F42" w:rsidRDefault="00C00F42" w:rsidP="00E37E57">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77777777" w:rsidR="00C00F42" w:rsidRDefault="00C00F42" w:rsidP="00C00F42">
      <w:pPr>
        <w:numPr>
          <w:ilvl w:val="1"/>
          <w:numId w:val="19"/>
        </w:numPr>
      </w:pPr>
      <w:r>
        <w:t xml:space="preserve">Hunt, M.C., </w:t>
      </w:r>
      <w:proofErr w:type="spellStart"/>
      <w:r>
        <w:t>Merryle</w:t>
      </w:r>
      <w:proofErr w:type="spellEnd"/>
      <w:r>
        <w:t>, R. &amp; Jensen, J.L. (2005). The effect of social support networks on morbidity among elderly substance abusers. Journal of the American Geriatrics Society, 57(4), 15-23.</w:t>
      </w:r>
    </w:p>
    <w:p w14:paraId="34114E71" w14:textId="77777777" w:rsidR="00C00F42" w:rsidRDefault="00C00F42" w:rsidP="00C00F42">
      <w:pPr>
        <w:numPr>
          <w:ilvl w:val="1"/>
          <w:numId w:val="19"/>
        </w:numPr>
      </w:pPr>
      <w:r>
        <w:t xml:space="preserve">Hunt, M.C., Pour, B., Marks, A.E., </w:t>
      </w:r>
      <w:proofErr w:type="spellStart"/>
      <w:r>
        <w:t>Merryle</w:t>
      </w:r>
      <w:proofErr w:type="spellEnd"/>
      <w:r>
        <w:t xml:space="preserve">, R. &amp; Jensen, J.L. (2005). Aging out of methadone treatment. American Journal of Alcohol and Drug Abuse, 15(6), 134-149. </w:t>
      </w:r>
    </w:p>
    <w:p w14:paraId="16FB214A" w14:textId="77777777" w:rsidR="00C00F42" w:rsidRDefault="00C00F42" w:rsidP="00C00F42">
      <w:pPr>
        <w:numPr>
          <w:ilvl w:val="1"/>
          <w:numId w:val="19"/>
        </w:numPr>
      </w:pPr>
      <w:proofErr w:type="spellStart"/>
      <w:r>
        <w:t>Merryle</w:t>
      </w:r>
      <w:proofErr w:type="spellEnd"/>
      <w:r>
        <w:t>, R. &amp; Hunt, M.C. (2007). Randomized clinical trial of cotinine in older nicotine addicts. Age and Ageing, 38(2), 9-23. PMCID: PMC9002364</w:t>
      </w:r>
    </w:p>
    <w:p w14:paraId="3B38DE5D" w14:textId="77777777" w:rsidR="00C00F42" w:rsidRDefault="00C00F42" w:rsidP="00C00F42"/>
    <w:p w14:paraId="0FB75E65" w14:textId="77777777" w:rsidR="00C00F42" w:rsidRDefault="00C00F42" w:rsidP="00C00F42">
      <w:pPr>
        <w:numPr>
          <w:ilvl w:val="0"/>
          <w:numId w:val="19"/>
        </w:numPr>
      </w:pPr>
      <w:r>
        <w:t xml:space="preserve">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w:t>
      </w:r>
      <w:r>
        <w:lastRenderedPageBreak/>
        <w:t>that allow them to eventually reduce their maintenance doses and move into other forms of therapy.  These studies also demonstrate the policy and commercial implications associated with these findings.</w:t>
      </w:r>
    </w:p>
    <w:p w14:paraId="08ACFC8C" w14:textId="77777777" w:rsidR="00C00F42" w:rsidRDefault="00C00F42" w:rsidP="00C00F42">
      <w:r>
        <w:t xml:space="preserve">   </w:t>
      </w:r>
    </w:p>
    <w:p w14:paraId="6F612EA5" w14:textId="77777777" w:rsidR="00C00F42" w:rsidRDefault="00C00F42" w:rsidP="00C00F42">
      <w:pPr>
        <w:numPr>
          <w:ilvl w:val="0"/>
          <w:numId w:val="20"/>
        </w:numPr>
        <w:ind w:left="1080"/>
      </w:pPr>
      <w:r>
        <w:t>Hunt, M.C. &amp; Jensen, J.L. (2003). Morbidity among elderly substance abusers. Journal of the Geriatrics, 60(4), 45-61.</w:t>
      </w:r>
    </w:p>
    <w:p w14:paraId="7E475B16" w14:textId="77777777" w:rsidR="00C00F42" w:rsidRDefault="00C00F42" w:rsidP="00C00F42">
      <w:pPr>
        <w:numPr>
          <w:ilvl w:val="0"/>
          <w:numId w:val="20"/>
        </w:numPr>
        <w:ind w:left="1080"/>
      </w:pPr>
      <w:r>
        <w:t xml:space="preserve">Hunt, M.C. &amp; Pour, B. (2004). Methadone treatment and personal assessment. Journal Drug Abuse, 45(5), 15-26. </w:t>
      </w:r>
    </w:p>
    <w:p w14:paraId="127E519B" w14:textId="77777777" w:rsidR="00C00F42" w:rsidRDefault="00C00F42" w:rsidP="00C00F42">
      <w:pPr>
        <w:numPr>
          <w:ilvl w:val="0"/>
          <w:numId w:val="20"/>
        </w:numPr>
        <w:ind w:left="1080"/>
      </w:pPr>
      <w:proofErr w:type="spellStart"/>
      <w:r>
        <w:t>Merryle</w:t>
      </w:r>
      <w:proofErr w:type="spellEnd"/>
      <w:r>
        <w:t>, R. &amp; Hunt, M.C. (2005). The use of various nicotine delivery systems by older nicotine addicts. Journal of Ageing, 54(1), 24-41. PMCID: PMC9112304</w:t>
      </w:r>
    </w:p>
    <w:p w14:paraId="033FAD88" w14:textId="130D6F78" w:rsidR="00C00F42" w:rsidRPr="00C00F42" w:rsidRDefault="00C00F42" w:rsidP="00B42C60">
      <w:pPr>
        <w:numPr>
          <w:ilvl w:val="0"/>
          <w:numId w:val="20"/>
        </w:numPr>
        <w:ind w:left="1080"/>
      </w:pPr>
      <w:r>
        <w:t xml:space="preserve">Hunt, M.C., Jensen, J.L. &amp; </w:t>
      </w:r>
      <w:proofErr w:type="spellStart"/>
      <w:r>
        <w:t>Merryle</w:t>
      </w:r>
      <w:proofErr w:type="spellEnd"/>
      <w:r>
        <w:t>, R. (2008). The aging addict: ethnographic profiles of the elderly drug user.  NY, NY: W. W. Norton &amp; Company.</w:t>
      </w:r>
    </w:p>
    <w:p w14:paraId="4DF5C514" w14:textId="7B6A617D" w:rsidR="00E67A05" w:rsidRPr="00F7284D" w:rsidRDefault="00C00F42" w:rsidP="00E37E57">
      <w:pPr>
        <w:pStyle w:val="Heading2"/>
      </w:pPr>
      <w:r w:rsidRPr="00673BC5">
        <w:t xml:space="preserve">Complete List of Published Work in </w:t>
      </w:r>
      <w:proofErr w:type="spellStart"/>
      <w:r w:rsidRPr="00673BC5">
        <w:t>MyBibliograph</w:t>
      </w:r>
      <w:r>
        <w:t>y</w:t>
      </w:r>
      <w:proofErr w:type="spellEnd"/>
      <w:r>
        <w:t xml:space="preserve">:   </w:t>
      </w:r>
      <w:hyperlink r:id="rId10" w:history="1">
        <w:r w:rsidRPr="00673BC5">
          <w:rPr>
            <w:rStyle w:val="Hyperlink"/>
          </w:rPr>
          <w:t>http://www.ncbi.nlm.nih.gov/sites/myncbi/collections/public/1PgT7IEFIAJBtGMRDdWFmjWAO/?sort=date&amp;direction=ascending</w:t>
        </w:r>
      </w:hyperlink>
    </w:p>
    <w:p w14:paraId="4DF5C525" w14:textId="77777777" w:rsidR="00E67A05" w:rsidRPr="00A060C0" w:rsidRDefault="00E67A05" w:rsidP="00B42C60">
      <w:pPr>
        <w:pStyle w:val="Heading1"/>
      </w:pPr>
      <w:r w:rsidRPr="00A060C0">
        <w:t>D. Research Support</w:t>
      </w:r>
    </w:p>
    <w:p w14:paraId="4DF5C526" w14:textId="77777777" w:rsidR="00E67A05" w:rsidRPr="00A060C0" w:rsidRDefault="00E67A05" w:rsidP="00B42C60">
      <w:pPr>
        <w:pStyle w:val="Heading2"/>
      </w:pPr>
      <w:r w:rsidRPr="00A060C0">
        <w:t>Ongoing Research Support</w:t>
      </w:r>
    </w:p>
    <w:p w14:paraId="4DF5C528" w14:textId="416E2C98" w:rsidR="00E67A05" w:rsidRDefault="00547AC9" w:rsidP="00547AC9">
      <w:r>
        <w:t>R01 DA942367</w:t>
      </w:r>
      <w:r>
        <w:tab/>
      </w:r>
      <w:r>
        <w:tab/>
      </w:r>
      <w:r w:rsidR="00E67A05">
        <w:t>Hunt (PI)</w:t>
      </w:r>
      <w:r>
        <w:tab/>
      </w:r>
      <w:r>
        <w:tab/>
      </w:r>
      <w:r>
        <w:tab/>
      </w:r>
      <w:r>
        <w:tab/>
      </w:r>
      <w:r>
        <w:tab/>
      </w:r>
      <w:r>
        <w:tab/>
      </w:r>
      <w:r>
        <w:tab/>
      </w:r>
      <w:r w:rsidR="00E67A05">
        <w:t>09/01/0</w:t>
      </w:r>
      <w:r w:rsidR="009D7E97">
        <w:t>8</w:t>
      </w:r>
      <w:r w:rsidR="00E67A05">
        <w:t>-08/31/1</w:t>
      </w:r>
      <w:r w:rsidR="00C4739B">
        <w:t>6</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4BCECF84" w:rsidR="00E67A05" w:rsidRDefault="00E67A05" w:rsidP="00547AC9">
      <w:r>
        <w:t>R01 MH922731</w:t>
      </w:r>
      <w:r w:rsidR="00547AC9">
        <w:tab/>
      </w:r>
      <w:r w:rsidR="00547AC9">
        <w:tab/>
      </w:r>
      <w:proofErr w:type="spellStart"/>
      <w:r>
        <w:t>Merryle</w:t>
      </w:r>
      <w:proofErr w:type="spellEnd"/>
      <w:r>
        <w:t xml:space="preserv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C4739B">
        <w:t>5</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57FBDBAF" w:rsidR="00E67A05" w:rsidRDefault="00E67A05" w:rsidP="00547AC9">
      <w:r>
        <w:t>Faculty Resourc</w:t>
      </w:r>
      <w:r w:rsidR="00547AC9">
        <w:t>es Grant, Washington University</w:t>
      </w:r>
      <w:r w:rsidR="00547AC9">
        <w:tab/>
      </w:r>
      <w:r w:rsidR="00547AC9">
        <w:tab/>
      </w:r>
      <w:r w:rsidR="00547AC9">
        <w:tab/>
      </w:r>
      <w:r>
        <w:t>08/15/09-08/14/1</w:t>
      </w:r>
      <w:r w:rsidR="00C4739B">
        <w:t>5</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547AC9">
      <w:r>
        <w:t>Role: PI</w:t>
      </w:r>
    </w:p>
    <w:p w14:paraId="4DF5C536" w14:textId="77777777" w:rsidR="00E67A05" w:rsidRPr="00A060C0" w:rsidRDefault="00E67A05" w:rsidP="00B42C60">
      <w:pPr>
        <w:pStyle w:val="Heading2"/>
      </w:pPr>
      <w:r w:rsidRPr="00A060C0">
        <w:t>Completed Research Support</w:t>
      </w:r>
    </w:p>
    <w:p w14:paraId="4DF5C53C" w14:textId="77777777" w:rsidR="00E67A05" w:rsidRDefault="00E67A05" w:rsidP="00547AC9"/>
    <w:p w14:paraId="4DF5C53D" w14:textId="4CDFA256"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w:t>
      </w:r>
      <w:r w:rsidR="00C4739B">
        <w:t>11</w:t>
      </w:r>
      <w:r w:rsidR="00547AC9">
        <w:t>-12/31/</w:t>
      </w:r>
      <w:r w:rsidR="00C4739B">
        <w:t>13</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98188" w14:textId="77777777" w:rsidR="00503A1D" w:rsidRDefault="00503A1D">
      <w:r>
        <w:separator/>
      </w:r>
    </w:p>
  </w:endnote>
  <w:endnote w:type="continuationSeparator" w:id="0">
    <w:p w14:paraId="7DA13799" w14:textId="77777777" w:rsidR="00503A1D" w:rsidRDefault="0050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1421A" w14:textId="77777777" w:rsidR="00503A1D" w:rsidRDefault="00503A1D">
      <w:r>
        <w:separator/>
      </w:r>
    </w:p>
  </w:footnote>
  <w:footnote w:type="continuationSeparator" w:id="0">
    <w:p w14:paraId="2C48CA89" w14:textId="77777777" w:rsidR="00503A1D" w:rsidRDefault="00503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48762"/>
      <w:docPartObj>
        <w:docPartGallery w:val="Watermarks"/>
        <w:docPartUnique/>
      </w:docPartObj>
    </w:sdtPr>
    <w:sdtEndPr/>
    <w:sdtContent>
      <w:p w14:paraId="2A711255" w14:textId="5A1B4C3F" w:rsidR="00E127A1" w:rsidRDefault="00176208">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464BA"/>
    <w:rsid w:val="00067621"/>
    <w:rsid w:val="00122EB3"/>
    <w:rsid w:val="00132CA6"/>
    <w:rsid w:val="0014571A"/>
    <w:rsid w:val="00170D87"/>
    <w:rsid w:val="00176208"/>
    <w:rsid w:val="00177D49"/>
    <w:rsid w:val="00240E97"/>
    <w:rsid w:val="00241711"/>
    <w:rsid w:val="0028051C"/>
    <w:rsid w:val="002D7520"/>
    <w:rsid w:val="002E5125"/>
    <w:rsid w:val="00321A19"/>
    <w:rsid w:val="0035045F"/>
    <w:rsid w:val="0037667F"/>
    <w:rsid w:val="00382AB6"/>
    <w:rsid w:val="00383712"/>
    <w:rsid w:val="003A769E"/>
    <w:rsid w:val="003C2647"/>
    <w:rsid w:val="003C62D6"/>
    <w:rsid w:val="003D2399"/>
    <w:rsid w:val="003E1568"/>
    <w:rsid w:val="003F6A45"/>
    <w:rsid w:val="00432346"/>
    <w:rsid w:val="00447F3A"/>
    <w:rsid w:val="004759D9"/>
    <w:rsid w:val="0049068A"/>
    <w:rsid w:val="004A3FC8"/>
    <w:rsid w:val="00503A1D"/>
    <w:rsid w:val="00503B57"/>
    <w:rsid w:val="005139D8"/>
    <w:rsid w:val="005145BB"/>
    <w:rsid w:val="00517BFD"/>
    <w:rsid w:val="0054471F"/>
    <w:rsid w:val="00547AC9"/>
    <w:rsid w:val="00580DD3"/>
    <w:rsid w:val="00592740"/>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C1E1F"/>
    <w:rsid w:val="007050F5"/>
    <w:rsid w:val="0071140F"/>
    <w:rsid w:val="00722C8F"/>
    <w:rsid w:val="00781234"/>
    <w:rsid w:val="007B7AF3"/>
    <w:rsid w:val="008073EB"/>
    <w:rsid w:val="00812185"/>
    <w:rsid w:val="00817055"/>
    <w:rsid w:val="00843027"/>
    <w:rsid w:val="00874EBC"/>
    <w:rsid w:val="009054EA"/>
    <w:rsid w:val="009211D3"/>
    <w:rsid w:val="00934124"/>
    <w:rsid w:val="00952A27"/>
    <w:rsid w:val="009D7E97"/>
    <w:rsid w:val="009E52CA"/>
    <w:rsid w:val="009F72E5"/>
    <w:rsid w:val="00A04942"/>
    <w:rsid w:val="00A04B52"/>
    <w:rsid w:val="00A1469B"/>
    <w:rsid w:val="00A14EF5"/>
    <w:rsid w:val="00A26D0F"/>
    <w:rsid w:val="00A42D9B"/>
    <w:rsid w:val="00A7514C"/>
    <w:rsid w:val="00A8122C"/>
    <w:rsid w:val="00A83312"/>
    <w:rsid w:val="00A93453"/>
    <w:rsid w:val="00AE41C4"/>
    <w:rsid w:val="00AE686E"/>
    <w:rsid w:val="00B42C60"/>
    <w:rsid w:val="00B929F5"/>
    <w:rsid w:val="00C00F42"/>
    <w:rsid w:val="00C05C55"/>
    <w:rsid w:val="00C076C6"/>
    <w:rsid w:val="00C137DA"/>
    <w:rsid w:val="00C3113F"/>
    <w:rsid w:val="00C4536F"/>
    <w:rsid w:val="00C46ADA"/>
    <w:rsid w:val="00C4739B"/>
    <w:rsid w:val="00C56C04"/>
    <w:rsid w:val="00C85025"/>
    <w:rsid w:val="00C918BD"/>
    <w:rsid w:val="00CA680A"/>
    <w:rsid w:val="00CE0951"/>
    <w:rsid w:val="00CF68A2"/>
    <w:rsid w:val="00D679E5"/>
    <w:rsid w:val="00D74391"/>
    <w:rsid w:val="00D825A1"/>
    <w:rsid w:val="00D83360"/>
    <w:rsid w:val="00DB7B85"/>
    <w:rsid w:val="00DD31B4"/>
    <w:rsid w:val="00DF7645"/>
    <w:rsid w:val="00E127A1"/>
    <w:rsid w:val="00E27E5D"/>
    <w:rsid w:val="00E355C2"/>
    <w:rsid w:val="00E37E57"/>
    <w:rsid w:val="00E53B95"/>
    <w:rsid w:val="00E67A05"/>
    <w:rsid w:val="00E74AB7"/>
    <w:rsid w:val="00E81FE1"/>
    <w:rsid w:val="00E90203"/>
    <w:rsid w:val="00EA0405"/>
    <w:rsid w:val="00EF4C32"/>
    <w:rsid w:val="00EF69CD"/>
    <w:rsid w:val="00F02126"/>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4DF5C490"/>
  <w15:docId w15:val="{A6A29018-33BF-446B-B62F-20C72B0D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cbi.nlm.nih.gov/sites/myncbi/collections/public/1PgT7IEFIAJBtGMRDdWFmjWAO/?sort=date&amp;direction=ascen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26cbfcbef053278b4e6f8e004539346f">
  <xsd:schema xmlns:xsd="http://www.w3.org/2001/XMLSchema" xmlns:xs="http://www.w3.org/2001/XMLSchema" xmlns:p="http://schemas.microsoft.com/office/2006/metadata/properties" xmlns:ns2="97b54082-1e85-426d-afc6-16ad99d216c1" targetNamespace="http://schemas.microsoft.com/office/2006/metadata/properties" ma:root="true" ma:fieldsID="2abc594a1d6fed328c6ae9b8901bef44"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CR_ID xmlns="97b54082-1e85-426d-afc6-16ad99d216c1" xsi:nil="true"/>
    <Form_x0020_Set xmlns="97b54082-1e85-426d-afc6-16ad99d216c1">SF424</Form_x0020_Set>
    <Test_x0020_Comment xmlns="97b54082-1e85-426d-afc6-16ad99d216c1">10/31/14- (EMS) Finalize doc</Test_x0020_Comment>
    <OMB_x0020_No_x002e_ xmlns="97b54082-1e85-426d-afc6-16ad99d216c1">0925-0001/0002</OMB_x0020_No_x002e_>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4D76789-5E08-4A42-9609-71BEDAC08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openxmlformats.org/package/2006/metadata/core-properties"/>
    <ds:schemaRef ds:uri="http://purl.org/dc/elements/1.1/"/>
    <ds:schemaRef ds:uri="97b54082-1e85-426d-afc6-16ad99d216c1"/>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13079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Heiner, Christine</cp:lastModifiedBy>
  <cp:revision>2</cp:revision>
  <cp:lastPrinted>2014-12-01T12:04:00Z</cp:lastPrinted>
  <dcterms:created xsi:type="dcterms:W3CDTF">2016-12-02T21:23:00Z</dcterms:created>
  <dcterms:modified xsi:type="dcterms:W3CDTF">2016-12-02T21:23:00Z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